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3B2B1" w14:textId="77777777" w:rsidR="000134D4" w:rsidRPr="000134D4" w:rsidRDefault="000134D4" w:rsidP="000134D4">
      <w:pPr>
        <w:jc w:val="center"/>
        <w:rPr>
          <w:u w:val="single"/>
        </w:rPr>
      </w:pPr>
      <w:bookmarkStart w:id="0" w:name="_GoBack"/>
      <w:bookmarkEnd w:id="0"/>
      <w:r w:rsidRPr="000134D4">
        <w:rPr>
          <w:u w:val="single"/>
        </w:rPr>
        <w:t>Siegfrieds Zug an den Hof der Burgunder</w:t>
      </w:r>
    </w:p>
    <w:p w14:paraId="3EBB26EA" w14:textId="787CA016" w:rsidR="000134D4" w:rsidRPr="000134D4" w:rsidRDefault="00D80A3A" w:rsidP="000134D4">
      <w:pPr>
        <w:jc w:val="center"/>
        <w:rPr>
          <w:u w:val="single"/>
        </w:rPr>
      </w:pPr>
      <w:r>
        <w:rPr>
          <w:u w:val="single"/>
        </w:rPr>
        <w:t>Übung zur Kommasetzung</w:t>
      </w:r>
    </w:p>
    <w:p w14:paraId="2CD0A72A" w14:textId="77777777" w:rsidR="000134D4" w:rsidRDefault="000134D4" w:rsidP="00240768">
      <w:pPr>
        <w:spacing w:line="360" w:lineRule="auto"/>
      </w:pPr>
    </w:p>
    <w:p w14:paraId="030C47EF" w14:textId="77777777" w:rsidR="00B506F3" w:rsidRDefault="00B506F3" w:rsidP="00240768">
      <w:pPr>
        <w:spacing w:line="360" w:lineRule="auto"/>
      </w:pPr>
    </w:p>
    <w:p w14:paraId="09304EC7" w14:textId="6A24BBB4" w:rsidR="00B506F3" w:rsidRDefault="00B506F3" w:rsidP="00240768">
      <w:pPr>
        <w:spacing w:line="360" w:lineRule="auto"/>
      </w:pPr>
      <w:r w:rsidRPr="00D80A3A">
        <w:rPr>
          <w:u w:val="single"/>
        </w:rPr>
        <w:t>Aufgabe</w:t>
      </w:r>
      <w:r>
        <w:t xml:space="preserve">: Setze in den folgenden Satzgefügen an </w:t>
      </w:r>
      <w:r w:rsidR="00E41F96">
        <w:t xml:space="preserve">den richtigen Stellen </w:t>
      </w:r>
      <w:r>
        <w:t>ein Komma!</w:t>
      </w:r>
    </w:p>
    <w:p w14:paraId="5BA9CD06" w14:textId="38D756E5" w:rsidR="000134D4" w:rsidRDefault="000134D4" w:rsidP="00240768">
      <w:pPr>
        <w:spacing w:line="360" w:lineRule="auto"/>
      </w:pPr>
      <w:r>
        <w:t>1. Obwohl seine E</w:t>
      </w:r>
      <w:r w:rsidR="00B506F3">
        <w:t xml:space="preserve">ltern sich dagegen aussprachen </w:t>
      </w:r>
      <w:r w:rsidR="005B7AA4">
        <w:t>zog Siegfried nach Worms</w:t>
      </w:r>
      <w:r>
        <w:t xml:space="preserve"> um Kriemhild zu freien.</w:t>
      </w:r>
    </w:p>
    <w:p w14:paraId="1C2B460F" w14:textId="03C0F858" w:rsidR="000134D4" w:rsidRDefault="000134D4" w:rsidP="00240768">
      <w:pPr>
        <w:spacing w:line="360" w:lineRule="auto"/>
      </w:pPr>
      <w:r>
        <w:t>2. Weil Siegfrieds Reich kle</w:t>
      </w:r>
      <w:r w:rsidR="00B506F3">
        <w:t xml:space="preserve">iner als das der Burgunder ist </w:t>
      </w:r>
      <w:r>
        <w:t>möchten auch Kriemhilds Eltern ihre Tochter nicht an Siegfried verheiraten.</w:t>
      </w:r>
    </w:p>
    <w:p w14:paraId="432B6FFC" w14:textId="3D816E33" w:rsidR="000134D4" w:rsidRDefault="000134D4" w:rsidP="00240768">
      <w:pPr>
        <w:spacing w:line="360" w:lineRule="auto"/>
      </w:pPr>
      <w:r>
        <w:t xml:space="preserve">3. Doch Siegfried </w:t>
      </w:r>
      <w:r w:rsidR="006B2361">
        <w:t>gab</w:t>
      </w:r>
      <w:r>
        <w:t xml:space="preserve"> </w:t>
      </w:r>
      <w:r w:rsidR="00B506F3">
        <w:t xml:space="preserve">nicht </w:t>
      </w:r>
      <w:proofErr w:type="gramStart"/>
      <w:r w:rsidR="00B506F3">
        <w:t xml:space="preserve">auf </w:t>
      </w:r>
      <w:r w:rsidR="006B2361">
        <w:t xml:space="preserve"> so</w:t>
      </w:r>
      <w:proofErr w:type="gramEnd"/>
      <w:r w:rsidR="006B2361">
        <w:t xml:space="preserve"> dass ihn seine Eltern ziehen lassen.</w:t>
      </w:r>
    </w:p>
    <w:p w14:paraId="7473FBC6" w14:textId="63D75132" w:rsidR="006B2361" w:rsidRDefault="00B506F3" w:rsidP="00240768">
      <w:pPr>
        <w:spacing w:line="360" w:lineRule="auto"/>
      </w:pPr>
      <w:r>
        <w:t>4. Als Siegfried in Worms ankam</w:t>
      </w:r>
      <w:r w:rsidR="006B2361">
        <w:t xml:space="preserve"> war ihm schon ein Gerücht vorausgeeilt.</w:t>
      </w:r>
    </w:p>
    <w:p w14:paraId="208EC3FB" w14:textId="4165469B" w:rsidR="006B2361" w:rsidRDefault="006B2361" w:rsidP="00240768">
      <w:pPr>
        <w:spacing w:line="360" w:lineRule="auto"/>
      </w:pPr>
      <w:r>
        <w:t xml:space="preserve">5. </w:t>
      </w:r>
      <w:r w:rsidR="00782F20">
        <w:t xml:space="preserve">Siegfried habe den wunderbaren </w:t>
      </w:r>
      <w:r w:rsidR="005B7AA4">
        <w:t>Schatz</w:t>
      </w:r>
      <w:r w:rsidR="00782F20">
        <w:t xml:space="preserve"> des tote</w:t>
      </w:r>
      <w:r w:rsidR="00B506F3">
        <w:t xml:space="preserve">n Königs </w:t>
      </w:r>
      <w:proofErr w:type="spellStart"/>
      <w:r w:rsidR="00B506F3">
        <w:t>Nibelung</w:t>
      </w:r>
      <w:proofErr w:type="spellEnd"/>
      <w:r w:rsidR="00B506F3">
        <w:t xml:space="preserve"> erworben </w:t>
      </w:r>
      <w:r w:rsidR="00782F20">
        <w:t>indem er dessen Söhne erschlagen habe.</w:t>
      </w:r>
      <w:r>
        <w:t xml:space="preserve"> </w:t>
      </w:r>
    </w:p>
    <w:p w14:paraId="20014123" w14:textId="1F10212F" w:rsidR="00782F20" w:rsidRDefault="00782F20" w:rsidP="00240768">
      <w:pPr>
        <w:spacing w:line="360" w:lineRule="auto"/>
      </w:pPr>
      <w:r>
        <w:t xml:space="preserve">6. Die Söhne </w:t>
      </w:r>
      <w:proofErr w:type="spellStart"/>
      <w:r>
        <w:t>Nibelungs</w:t>
      </w:r>
      <w:proofErr w:type="spellEnd"/>
      <w:r w:rsidR="00B506F3">
        <w:t xml:space="preserve"> waren</w:t>
      </w:r>
      <w:r w:rsidR="00114CDE">
        <w:t xml:space="preserve"> </w:t>
      </w:r>
      <w:r w:rsidR="00B506F3">
        <w:t>nachdem ihr Vater gestorben war</w:t>
      </w:r>
      <w:r w:rsidR="00114CDE">
        <w:t xml:space="preserve"> in Streit geraten.</w:t>
      </w:r>
    </w:p>
    <w:p w14:paraId="6B2CA418" w14:textId="401C9FB7" w:rsidR="00114CDE" w:rsidRDefault="00114CDE" w:rsidP="00240768">
      <w:pPr>
        <w:spacing w:line="360" w:lineRule="auto"/>
      </w:pPr>
      <w:r>
        <w:t>7. Damit es bei der Teilung des Schatzes gerechter zugeh</w:t>
      </w:r>
      <w:r w:rsidR="00E41F96">
        <w:t xml:space="preserve">e </w:t>
      </w:r>
      <w:r w:rsidR="005B7AA4">
        <w:t>hatten</w:t>
      </w:r>
      <w:r w:rsidR="00E41F96">
        <w:t xml:space="preserve"> sie Siegfried </w:t>
      </w:r>
      <w:r w:rsidR="005B7AA4">
        <w:t xml:space="preserve">gebeten </w:t>
      </w:r>
      <w:r w:rsidR="00C37FCB">
        <w:t>diese durchzuführen.</w:t>
      </w:r>
    </w:p>
    <w:p w14:paraId="6CC3C3F3" w14:textId="3FBBA480" w:rsidR="00D07237" w:rsidRDefault="00D07237" w:rsidP="00240768">
      <w:pPr>
        <w:spacing w:line="360" w:lineRule="auto"/>
      </w:pPr>
      <w:r>
        <w:t>8</w:t>
      </w:r>
      <w:r w:rsidR="00E41F96">
        <w:t xml:space="preserve">. Weil er dunkle Ahnungen hatte bat Siegfried im Voraus </w:t>
      </w:r>
      <w:r>
        <w:t>das Schwert Balmung als Lohn dafür zu erhalten.</w:t>
      </w:r>
    </w:p>
    <w:p w14:paraId="2D413BF0" w14:textId="525D4771" w:rsidR="00D07237" w:rsidRDefault="00E41F96" w:rsidP="00240768">
      <w:pPr>
        <w:spacing w:line="360" w:lineRule="auto"/>
      </w:pPr>
      <w:r>
        <w:t>9. Obwohl der Zwer</w:t>
      </w:r>
      <w:r w:rsidR="00923193">
        <w:t xml:space="preserve">g </w:t>
      </w:r>
      <w:proofErr w:type="spellStart"/>
      <w:r w:rsidR="00923193">
        <w:t>Alberich</w:t>
      </w:r>
      <w:proofErr w:type="spellEnd"/>
      <w:r w:rsidR="00923193">
        <w:t xml:space="preserve"> der den Hort bewacht hatte</w:t>
      </w:r>
      <w:r>
        <w:t xml:space="preserve"> </w:t>
      </w:r>
      <w:r w:rsidR="00D07237">
        <w:t>dank einer Tarnkappe unsi</w:t>
      </w:r>
      <w:r>
        <w:t xml:space="preserve">chtbar </w:t>
      </w:r>
      <w:r w:rsidR="00923193">
        <w:t xml:space="preserve">gewesen </w:t>
      </w:r>
      <w:r>
        <w:t xml:space="preserve">war </w:t>
      </w:r>
      <w:r w:rsidR="00D07237">
        <w:t>konnte Siegfried ihn fesseln.</w:t>
      </w:r>
    </w:p>
    <w:p w14:paraId="52C7DA00" w14:textId="5E85BDC2" w:rsidR="00D07237" w:rsidRDefault="00D07237" w:rsidP="00240768">
      <w:pPr>
        <w:spacing w:line="360" w:lineRule="auto"/>
      </w:pPr>
      <w:r>
        <w:t xml:space="preserve">10. </w:t>
      </w:r>
      <w:r w:rsidR="00E7573D">
        <w:t xml:space="preserve">Es heißt </w:t>
      </w:r>
      <w:r>
        <w:t>Siegfried habe im Blut eines Drachen g</w:t>
      </w:r>
      <w:r w:rsidR="00E41F96">
        <w:t xml:space="preserve">ebadet den er bezwungen habe </w:t>
      </w:r>
      <w:r w:rsidR="00356334">
        <w:t>so dass er unverwundbar wurde.</w:t>
      </w:r>
    </w:p>
    <w:p w14:paraId="62C59E6E" w14:textId="0D4815B4" w:rsidR="00356334" w:rsidRDefault="00356334" w:rsidP="00240768">
      <w:pPr>
        <w:spacing w:line="360" w:lineRule="auto"/>
      </w:pPr>
      <w:r>
        <w:t>11. Inde</w:t>
      </w:r>
      <w:r w:rsidR="00E41F96">
        <w:t xml:space="preserve">m Hagen Siegfried entgegenging </w:t>
      </w:r>
      <w:r>
        <w:t>bezeugte er seine Hochachtung.</w:t>
      </w:r>
    </w:p>
    <w:p w14:paraId="0BF268A6" w14:textId="2E4437C9" w:rsidR="00356334" w:rsidRDefault="00356334" w:rsidP="00240768">
      <w:pPr>
        <w:spacing w:line="360" w:lineRule="auto"/>
      </w:pPr>
      <w:r>
        <w:t>12. Siegfried forderte Hagen zum Zweika</w:t>
      </w:r>
      <w:r w:rsidR="00E41F96">
        <w:t xml:space="preserve">mpf auf </w:t>
      </w:r>
      <w:r>
        <w:t xml:space="preserve">um das Burgunderreich als Preis zu </w:t>
      </w:r>
      <w:proofErr w:type="spellStart"/>
      <w:r>
        <w:t>gewinnnen</w:t>
      </w:r>
      <w:proofErr w:type="spellEnd"/>
      <w:r>
        <w:t>.</w:t>
      </w:r>
    </w:p>
    <w:p w14:paraId="7A5D493B" w14:textId="193E1446" w:rsidR="00356334" w:rsidRDefault="00356334" w:rsidP="00240768">
      <w:pPr>
        <w:spacing w:line="360" w:lineRule="auto"/>
      </w:pPr>
      <w:r>
        <w:t>13. Während die Prinzessin in der Burg verborgen gehalten wurde</w:t>
      </w:r>
      <w:r w:rsidR="00D80A3A">
        <w:t xml:space="preserve"> </w:t>
      </w:r>
      <w:r>
        <w:t>beobachtete sie den Zweikampf.</w:t>
      </w:r>
    </w:p>
    <w:p w14:paraId="3168535A" w14:textId="5B9F4FD4" w:rsidR="00356334" w:rsidRDefault="00356334" w:rsidP="00240768">
      <w:pPr>
        <w:spacing w:line="360" w:lineRule="auto"/>
      </w:pPr>
      <w:r>
        <w:t xml:space="preserve">14. </w:t>
      </w:r>
      <w:r w:rsidR="007B5014">
        <w:t>Kriemh</w:t>
      </w:r>
      <w:r w:rsidR="00923193">
        <w:t xml:space="preserve">ild verliebte sich in Siegfried, obwohl </w:t>
      </w:r>
      <w:r w:rsidR="007B5014">
        <w:t xml:space="preserve">sie ihn </w:t>
      </w:r>
      <w:r w:rsidR="00923193">
        <w:t xml:space="preserve">nur </w:t>
      </w:r>
      <w:r w:rsidR="007B5014">
        <w:t>aus der Ferne gesehen hatte.</w:t>
      </w:r>
    </w:p>
    <w:p w14:paraId="6202BBCD" w14:textId="77777777" w:rsidR="00E7573D" w:rsidRPr="00E7573D" w:rsidRDefault="00E7573D" w:rsidP="00E7573D">
      <w:pPr>
        <w:rPr>
          <w:sz w:val="16"/>
          <w:szCs w:val="16"/>
        </w:rPr>
      </w:pPr>
      <w:r w:rsidRPr="00E7573D">
        <w:rPr>
          <w:sz w:val="16"/>
          <w:szCs w:val="16"/>
        </w:rPr>
        <w:t>Quelle für den Sageninhalt: Wikipedia</w:t>
      </w:r>
    </w:p>
    <w:p w14:paraId="56322C94" w14:textId="77777777" w:rsidR="00240768" w:rsidRDefault="00240768" w:rsidP="00240768">
      <w:pPr>
        <w:spacing w:line="360" w:lineRule="auto"/>
      </w:pPr>
    </w:p>
    <w:p w14:paraId="5DE511EA" w14:textId="77777777" w:rsidR="00240768" w:rsidRDefault="00240768" w:rsidP="00240768">
      <w:pPr>
        <w:spacing w:line="360" w:lineRule="auto"/>
      </w:pPr>
    </w:p>
    <w:p w14:paraId="37ED2A48" w14:textId="77777777" w:rsidR="00240768" w:rsidRDefault="00240768" w:rsidP="00240768">
      <w:pPr>
        <w:spacing w:line="360" w:lineRule="auto"/>
      </w:pPr>
    </w:p>
    <w:p w14:paraId="27A04CB9" w14:textId="2DFAA826" w:rsidR="00D50782" w:rsidRDefault="00D50782">
      <w:r>
        <w:br w:type="page"/>
      </w:r>
    </w:p>
    <w:p w14:paraId="04117B99" w14:textId="1C728386" w:rsidR="00240768" w:rsidRDefault="00D50782" w:rsidP="00240768">
      <w:pPr>
        <w:spacing w:line="360" w:lineRule="auto"/>
      </w:pPr>
      <w:r>
        <w:lastRenderedPageBreak/>
        <w:t>LÖSUNG</w:t>
      </w:r>
    </w:p>
    <w:p w14:paraId="2DBF3C21" w14:textId="77777777" w:rsidR="00D50782" w:rsidRDefault="00D50782" w:rsidP="00240768">
      <w:pPr>
        <w:spacing w:line="360" w:lineRule="auto"/>
      </w:pPr>
    </w:p>
    <w:p w14:paraId="4BF321BB" w14:textId="77777777" w:rsidR="00D50782" w:rsidRDefault="00D50782" w:rsidP="00D50782">
      <w:pPr>
        <w:spacing w:line="360" w:lineRule="auto"/>
      </w:pPr>
    </w:p>
    <w:p w14:paraId="4961EB75" w14:textId="58EC7688" w:rsidR="00D50782" w:rsidRDefault="00D50782" w:rsidP="00D50782">
      <w:pPr>
        <w:spacing w:line="360" w:lineRule="auto"/>
      </w:pPr>
      <w:r>
        <w:t>1. Obwohl seine Eltern sich dagegen aussprachen, zog Siegfried nach Worms, um Kriemhild zu freien.</w:t>
      </w:r>
    </w:p>
    <w:p w14:paraId="4C92D041" w14:textId="028C125B" w:rsidR="00D50782" w:rsidRDefault="00D50782" w:rsidP="00D50782">
      <w:pPr>
        <w:spacing w:line="360" w:lineRule="auto"/>
      </w:pPr>
      <w:r>
        <w:t>2. Weil Siegfrieds Reich kleiner als das der Burgunder ist, möchten auch Kriemhilds Eltern ihre Tochter nicht an Siegfried verheiraten.</w:t>
      </w:r>
    </w:p>
    <w:p w14:paraId="374C24E8" w14:textId="3177A284" w:rsidR="00D50782" w:rsidRDefault="00D50782" w:rsidP="00D50782">
      <w:pPr>
        <w:spacing w:line="360" w:lineRule="auto"/>
      </w:pPr>
      <w:r>
        <w:t>3. Doch Siegfried gab nicht</w:t>
      </w:r>
      <w:r w:rsidR="00167D29">
        <w:t xml:space="preserve"> auf,</w:t>
      </w:r>
      <w:r>
        <w:t xml:space="preserve"> so dass ihn seine Eltern ziehen lassen.</w:t>
      </w:r>
    </w:p>
    <w:p w14:paraId="7F30A335" w14:textId="7BCDFAAB" w:rsidR="00D50782" w:rsidRDefault="00D50782" w:rsidP="00D50782">
      <w:pPr>
        <w:spacing w:line="360" w:lineRule="auto"/>
      </w:pPr>
      <w:r>
        <w:t>4. Als Siegfried in Worms ankam</w:t>
      </w:r>
      <w:r w:rsidR="007363E3">
        <w:t>,</w:t>
      </w:r>
      <w:r>
        <w:t xml:space="preserve"> war ihm schon ein Gerücht vorausgeeilt.</w:t>
      </w:r>
    </w:p>
    <w:p w14:paraId="07F21AAC" w14:textId="55A26011" w:rsidR="00D50782" w:rsidRDefault="00D50782" w:rsidP="00D50782">
      <w:pPr>
        <w:spacing w:line="360" w:lineRule="auto"/>
      </w:pPr>
      <w:r>
        <w:t xml:space="preserve">5. Siegfried habe den wunderbaren Schatz des toten Königs </w:t>
      </w:r>
      <w:proofErr w:type="spellStart"/>
      <w:r>
        <w:t>Nibelung</w:t>
      </w:r>
      <w:proofErr w:type="spellEnd"/>
      <w:r>
        <w:t xml:space="preserve"> erworben</w:t>
      </w:r>
      <w:r w:rsidR="00167D29">
        <w:t>,</w:t>
      </w:r>
      <w:r>
        <w:t xml:space="preserve"> indem er dessen Söhne erschlagen habe. </w:t>
      </w:r>
    </w:p>
    <w:p w14:paraId="6DF5FA0B" w14:textId="797C92B6" w:rsidR="00D50782" w:rsidRDefault="00D50782" w:rsidP="00D50782">
      <w:pPr>
        <w:spacing w:line="360" w:lineRule="auto"/>
      </w:pPr>
      <w:r>
        <w:t xml:space="preserve">6. Die Söhne </w:t>
      </w:r>
      <w:proofErr w:type="spellStart"/>
      <w:r>
        <w:t>Nibelungs</w:t>
      </w:r>
      <w:proofErr w:type="spellEnd"/>
      <w:r>
        <w:t xml:space="preserve"> waren</w:t>
      </w:r>
      <w:r w:rsidR="00167D29">
        <w:t>,</w:t>
      </w:r>
      <w:r>
        <w:t xml:space="preserve"> nachdem ihr Vater gestorben </w:t>
      </w:r>
      <w:proofErr w:type="gramStart"/>
      <w:r>
        <w:t>war</w:t>
      </w:r>
      <w:proofErr w:type="gramEnd"/>
      <w:r w:rsidR="00167D29">
        <w:t>,</w:t>
      </w:r>
      <w:r>
        <w:t xml:space="preserve"> in Streit geraten.</w:t>
      </w:r>
    </w:p>
    <w:p w14:paraId="108675BB" w14:textId="3B15538B" w:rsidR="00D50782" w:rsidRDefault="00D50782" w:rsidP="00D50782">
      <w:pPr>
        <w:spacing w:line="360" w:lineRule="auto"/>
      </w:pPr>
      <w:r>
        <w:t>7. Damit es bei der Teilung des Schatzes gerechter zugehe</w:t>
      </w:r>
      <w:r w:rsidR="00167D29">
        <w:t>,</w:t>
      </w:r>
      <w:r>
        <w:t xml:space="preserve"> hatten sie Siegfried gebeten diese durchzuführen.</w:t>
      </w:r>
    </w:p>
    <w:p w14:paraId="115F329F" w14:textId="3C32C60D" w:rsidR="00D50782" w:rsidRDefault="00D50782" w:rsidP="00D50782">
      <w:pPr>
        <w:spacing w:line="360" w:lineRule="auto"/>
      </w:pPr>
      <w:r>
        <w:t>8. Weil er dunkle Ahnungen hatte</w:t>
      </w:r>
      <w:r w:rsidR="00167D29">
        <w:t>,</w:t>
      </w:r>
      <w:r>
        <w:t xml:space="preserve"> bat Siegfried im Voraus das Schwert Balmung als Lohn dafür zu erhalten.</w:t>
      </w:r>
    </w:p>
    <w:p w14:paraId="0C25AD45" w14:textId="6B846D2D" w:rsidR="00D50782" w:rsidRDefault="00D50782" w:rsidP="00D50782">
      <w:pPr>
        <w:spacing w:line="360" w:lineRule="auto"/>
      </w:pPr>
      <w:r>
        <w:t xml:space="preserve">9. Obwohl der Zwerg </w:t>
      </w:r>
      <w:proofErr w:type="spellStart"/>
      <w:r>
        <w:t>Alberich</w:t>
      </w:r>
      <w:proofErr w:type="spellEnd"/>
      <w:r w:rsidR="00167D29">
        <w:t>,</w:t>
      </w:r>
      <w:r w:rsidR="00E7573D">
        <w:t xml:space="preserve"> der den Hort bewacht hatte, </w:t>
      </w:r>
      <w:r>
        <w:t>dank einer Tarnkappe unsichtbar gewesen war</w:t>
      </w:r>
      <w:r w:rsidR="00167D29">
        <w:t>,</w:t>
      </w:r>
      <w:r>
        <w:t xml:space="preserve"> konnte Siegfried ihn fesseln.</w:t>
      </w:r>
    </w:p>
    <w:p w14:paraId="1C74E9B0" w14:textId="07E6C3D0" w:rsidR="00D50782" w:rsidRDefault="00D50782" w:rsidP="00D50782">
      <w:pPr>
        <w:spacing w:line="360" w:lineRule="auto"/>
      </w:pPr>
      <w:r>
        <w:t xml:space="preserve">10. </w:t>
      </w:r>
      <w:r w:rsidR="00E7573D">
        <w:t xml:space="preserve">Es heißt, </w:t>
      </w:r>
      <w:r>
        <w:t>Siegfried habe im Blut eines Drachen gebadet</w:t>
      </w:r>
      <w:r w:rsidR="00E7573D">
        <w:t>,</w:t>
      </w:r>
      <w:r>
        <w:t xml:space="preserve"> den er bezwungen habe</w:t>
      </w:r>
      <w:r w:rsidR="00E7573D">
        <w:t>,</w:t>
      </w:r>
      <w:r>
        <w:t xml:space="preserve"> </w:t>
      </w:r>
      <w:proofErr w:type="gramStart"/>
      <w:r>
        <w:t>so</w:t>
      </w:r>
      <w:proofErr w:type="gramEnd"/>
      <w:r>
        <w:t xml:space="preserve"> dass er unverwundbar </w:t>
      </w:r>
      <w:r w:rsidR="00E7573D">
        <w:t>geworden sei</w:t>
      </w:r>
      <w:r>
        <w:t>.</w:t>
      </w:r>
    </w:p>
    <w:p w14:paraId="4C35D290" w14:textId="3AF2A481" w:rsidR="00D50782" w:rsidRDefault="00D50782" w:rsidP="00D50782">
      <w:pPr>
        <w:spacing w:line="360" w:lineRule="auto"/>
      </w:pPr>
      <w:r>
        <w:t>11. Indem Hagen Siegfried entgegenging</w:t>
      </w:r>
      <w:r w:rsidR="00E7573D">
        <w:t>,</w:t>
      </w:r>
      <w:r>
        <w:t xml:space="preserve"> bezeugte er seine Hochachtung.</w:t>
      </w:r>
    </w:p>
    <w:p w14:paraId="47DBBF0B" w14:textId="099DCD92" w:rsidR="00D50782" w:rsidRDefault="00D50782" w:rsidP="00D50782">
      <w:pPr>
        <w:spacing w:line="360" w:lineRule="auto"/>
      </w:pPr>
      <w:r>
        <w:t>12. Siegfried forderte Hagen zum Zweikampf auf</w:t>
      </w:r>
      <w:r w:rsidR="00E7573D">
        <w:t>,</w:t>
      </w:r>
      <w:r>
        <w:t xml:space="preserve"> um das Burgunderreich als Preis zu </w:t>
      </w:r>
      <w:proofErr w:type="spellStart"/>
      <w:r>
        <w:t>gewinnnen</w:t>
      </w:r>
      <w:proofErr w:type="spellEnd"/>
      <w:r>
        <w:t>.</w:t>
      </w:r>
    </w:p>
    <w:p w14:paraId="543CF5F1" w14:textId="05E41250" w:rsidR="00D50782" w:rsidRDefault="00D50782" w:rsidP="00D50782">
      <w:pPr>
        <w:spacing w:line="360" w:lineRule="auto"/>
      </w:pPr>
      <w:r>
        <w:t>13. Während die Prinzessin in der Burg verborgen gehalten wurde</w:t>
      </w:r>
      <w:r w:rsidR="00E7573D">
        <w:t>,</w:t>
      </w:r>
      <w:r>
        <w:t xml:space="preserve"> beobachtete sie den Zweikampf.</w:t>
      </w:r>
    </w:p>
    <w:p w14:paraId="41B3FC70" w14:textId="77777777" w:rsidR="00D50782" w:rsidRDefault="00D50782" w:rsidP="00D50782">
      <w:pPr>
        <w:spacing w:line="360" w:lineRule="auto"/>
      </w:pPr>
      <w:r>
        <w:t>14. Kriemhild verliebte sich in Siegfried, obwohl sie ihn nur aus der Ferne gesehen hatte.</w:t>
      </w:r>
    </w:p>
    <w:p w14:paraId="30E81F05" w14:textId="06FC05F4" w:rsidR="00D50782" w:rsidRPr="00E7573D" w:rsidRDefault="00E7573D" w:rsidP="00D50782">
      <w:pPr>
        <w:rPr>
          <w:sz w:val="16"/>
          <w:szCs w:val="16"/>
        </w:rPr>
      </w:pPr>
      <w:r w:rsidRPr="00E7573D">
        <w:rPr>
          <w:sz w:val="16"/>
          <w:szCs w:val="16"/>
        </w:rPr>
        <w:t>Quelle für den Sageninhalt: Wikipedia</w:t>
      </w:r>
    </w:p>
    <w:p w14:paraId="702C74BB" w14:textId="5AE3843B" w:rsidR="00D50782" w:rsidRPr="007363E3" w:rsidRDefault="00D50782" w:rsidP="00D50782">
      <w:pPr>
        <w:rPr>
          <w:u w:val="single"/>
        </w:rPr>
      </w:pPr>
      <w:r w:rsidRPr="007363E3">
        <w:rPr>
          <w:u w:val="single"/>
        </w:rPr>
        <w:t xml:space="preserve">Regeln </w:t>
      </w:r>
      <w:r w:rsidR="007363E3" w:rsidRPr="007363E3">
        <w:rPr>
          <w:u w:val="single"/>
        </w:rPr>
        <w:t xml:space="preserve">für die Zeichensetzung in </w:t>
      </w:r>
      <w:r w:rsidRPr="007363E3">
        <w:rPr>
          <w:u w:val="single"/>
        </w:rPr>
        <w:t>Infinitivsätzen</w:t>
      </w:r>
      <w:r w:rsidR="007363E3" w:rsidRPr="007363E3">
        <w:rPr>
          <w:u w:val="single"/>
        </w:rPr>
        <w:t xml:space="preserve"> (</w:t>
      </w:r>
      <w:proofErr w:type="spellStart"/>
      <w:r w:rsidR="007363E3" w:rsidRPr="007363E3">
        <w:rPr>
          <w:u w:val="single"/>
        </w:rPr>
        <w:t>GfdS</w:t>
      </w:r>
      <w:proofErr w:type="spellEnd"/>
      <w:r w:rsidR="007363E3" w:rsidRPr="007363E3">
        <w:rPr>
          <w:u w:val="single"/>
        </w:rPr>
        <w:t>)</w:t>
      </w:r>
    </w:p>
    <w:p w14:paraId="295CAA99" w14:textId="77777777" w:rsidR="00D50782" w:rsidRPr="00D50782" w:rsidRDefault="00D50782" w:rsidP="00D50782">
      <w:r w:rsidRPr="00D50782">
        <w:t>Infinitivgruppen, es wird nicht mehr nach erweiterten bzw. nichterweiterten unterschieden, müssen mit Komma abgetrennt werden, wenn eine der folgenden Bedingungen erfüllt ist:</w:t>
      </w:r>
    </w:p>
    <w:p w14:paraId="63097BB5" w14:textId="42B99084" w:rsidR="00D50782" w:rsidRPr="00D50782" w:rsidRDefault="00D50782" w:rsidP="00D50782">
      <w:r>
        <w:t xml:space="preserve">- </w:t>
      </w:r>
      <w:r w:rsidRPr="00D50782">
        <w:t>Die Infinitivgruppe ist mit um, ohne, statt, anstatt, außer, als eingeleitet:</w:t>
      </w:r>
    </w:p>
    <w:p w14:paraId="7DDBBD92" w14:textId="77777777" w:rsidR="00D50782" w:rsidRPr="00D50782" w:rsidRDefault="00D50782" w:rsidP="00D50782">
      <w:r w:rsidRPr="00D50782">
        <w:t>Sie kamen in die Stadt, um ins Theater zu gehen.</w:t>
      </w:r>
    </w:p>
    <w:p w14:paraId="72047CAD" w14:textId="63E9F636" w:rsidR="00D50782" w:rsidRPr="00D50782" w:rsidRDefault="00D50782" w:rsidP="00D50782">
      <w:r>
        <w:t xml:space="preserve"> - </w:t>
      </w:r>
      <w:r w:rsidRPr="00D50782">
        <w:t>Die Infinitivgruppe hängt von einem Substantiv ab:</w:t>
      </w:r>
    </w:p>
    <w:p w14:paraId="312FF5C1" w14:textId="77777777" w:rsidR="00D50782" w:rsidRPr="00D50782" w:rsidRDefault="00D50782" w:rsidP="00D50782">
      <w:r w:rsidRPr="00D50782">
        <w:t>Sie kamen in die Stadt mit dem Ziel, ins Theater zu gehen.</w:t>
      </w:r>
    </w:p>
    <w:p w14:paraId="3D0D4D6B" w14:textId="72DB8DFC" w:rsidR="00D50782" w:rsidRDefault="00D50782" w:rsidP="00D50782">
      <w:pPr>
        <w:pStyle w:val="Listenabsatz"/>
        <w:numPr>
          <w:ilvl w:val="0"/>
          <w:numId w:val="2"/>
        </w:numPr>
      </w:pPr>
      <w:r w:rsidRPr="00D50782">
        <w:t>Die Infinitivgruppe hängt von einem Korrelat (es) oder einem Verweiswort (dazu, daran, dabei etc.) ab:</w:t>
      </w:r>
      <w:r>
        <w:t xml:space="preserve"> </w:t>
      </w:r>
      <w:r w:rsidRPr="00D50782">
        <w:t>Sie liebten es, in</w:t>
      </w:r>
      <w:r>
        <w:t xml:space="preserve"> der Stadt ins Theater zu gehen [...]</w:t>
      </w:r>
    </w:p>
    <w:p w14:paraId="058EE1D4" w14:textId="14DA0F46" w:rsidR="00D50782" w:rsidRDefault="00D50782" w:rsidP="00D50782">
      <w:pPr>
        <w:ind w:left="360"/>
        <w:rPr>
          <w:sz w:val="16"/>
          <w:szCs w:val="16"/>
        </w:rPr>
      </w:pPr>
      <w:r w:rsidRPr="00E7573D">
        <w:rPr>
          <w:sz w:val="16"/>
          <w:szCs w:val="16"/>
        </w:rPr>
        <w:t>Quelle</w:t>
      </w:r>
      <w:r w:rsidR="00E7573D">
        <w:rPr>
          <w:sz w:val="16"/>
          <w:szCs w:val="16"/>
        </w:rPr>
        <w:t xml:space="preserve"> für die Regeln</w:t>
      </w:r>
      <w:r w:rsidRPr="00E7573D">
        <w:rPr>
          <w:sz w:val="16"/>
          <w:szCs w:val="16"/>
        </w:rPr>
        <w:t>:</w:t>
      </w:r>
      <w:r w:rsidR="00E7573D" w:rsidRPr="00E7573D">
        <w:rPr>
          <w:sz w:val="16"/>
          <w:szCs w:val="16"/>
        </w:rPr>
        <w:t xml:space="preserve"> </w:t>
      </w:r>
      <w:hyperlink r:id="rId5" w:history="1">
        <w:r w:rsidR="00E7573D" w:rsidRPr="003933EA">
          <w:rPr>
            <w:rStyle w:val="Hyperlink"/>
            <w:sz w:val="16"/>
            <w:szCs w:val="16"/>
          </w:rPr>
          <w:t>https://gfds.de/kommasetzung-bei-infinitivgruppen/</w:t>
        </w:r>
      </w:hyperlink>
      <w:r w:rsidR="00E7573D">
        <w:rPr>
          <w:sz w:val="16"/>
          <w:szCs w:val="16"/>
        </w:rPr>
        <w:t xml:space="preserve"> </w:t>
      </w:r>
    </w:p>
    <w:p w14:paraId="0C88BCA3" w14:textId="77777777" w:rsidR="00E7573D" w:rsidRPr="00E7573D" w:rsidRDefault="00E7573D" w:rsidP="00E7573D">
      <w:pPr>
        <w:rPr>
          <w:sz w:val="16"/>
          <w:szCs w:val="16"/>
        </w:rPr>
      </w:pPr>
    </w:p>
    <w:p w14:paraId="52A8E375" w14:textId="77777777" w:rsidR="00D50782" w:rsidRPr="00D50782" w:rsidRDefault="00D50782" w:rsidP="00D50782"/>
    <w:sectPr w:rsidR="00D50782" w:rsidRPr="00D50782" w:rsidSect="006621A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2799F"/>
    <w:multiLevelType w:val="hybridMultilevel"/>
    <w:tmpl w:val="99582C6A"/>
    <w:lvl w:ilvl="0" w:tplc="97422C72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B4ACE"/>
    <w:multiLevelType w:val="multilevel"/>
    <w:tmpl w:val="F5EE6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D4"/>
    <w:rsid w:val="000134D4"/>
    <w:rsid w:val="00114CDE"/>
    <w:rsid w:val="00167D29"/>
    <w:rsid w:val="00240768"/>
    <w:rsid w:val="00356334"/>
    <w:rsid w:val="005767F6"/>
    <w:rsid w:val="005B7AA4"/>
    <w:rsid w:val="006621AD"/>
    <w:rsid w:val="006B2361"/>
    <w:rsid w:val="007363E3"/>
    <w:rsid w:val="00782F20"/>
    <w:rsid w:val="007B0A80"/>
    <w:rsid w:val="007B5014"/>
    <w:rsid w:val="00923193"/>
    <w:rsid w:val="009D40C3"/>
    <w:rsid w:val="00B506F3"/>
    <w:rsid w:val="00B74F17"/>
    <w:rsid w:val="00C37FCB"/>
    <w:rsid w:val="00D07237"/>
    <w:rsid w:val="00D50782"/>
    <w:rsid w:val="00D80A3A"/>
    <w:rsid w:val="00E41F96"/>
    <w:rsid w:val="00E7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D48EEA"/>
  <w14:defaultImageDpi w14:val="300"/>
  <w15:docId w15:val="{882BF40E-150E-45FA-9EC7-841DEE0D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5078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D50782"/>
  </w:style>
  <w:style w:type="character" w:styleId="Fett">
    <w:name w:val="Strong"/>
    <w:basedOn w:val="Absatz-Standardschriftart"/>
    <w:uiPriority w:val="22"/>
    <w:qFormat/>
    <w:rsid w:val="00D50782"/>
    <w:rPr>
      <w:b/>
      <w:bCs/>
    </w:rPr>
  </w:style>
  <w:style w:type="character" w:styleId="Hervorhebung">
    <w:name w:val="Emphasis"/>
    <w:basedOn w:val="Absatz-Standardschriftart"/>
    <w:uiPriority w:val="20"/>
    <w:qFormat/>
    <w:rsid w:val="00D50782"/>
    <w:rPr>
      <w:i/>
      <w:iCs/>
    </w:rPr>
  </w:style>
  <w:style w:type="paragraph" w:styleId="Listenabsatz">
    <w:name w:val="List Paragraph"/>
    <w:basedOn w:val="Standard"/>
    <w:uiPriority w:val="34"/>
    <w:qFormat/>
    <w:rsid w:val="00D5078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757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fds.de/kommasetzung-bei-infinitivgrupp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Lindner</dc:creator>
  <cp:keywords/>
  <dc:description/>
  <cp:lastModifiedBy>Michaela Mayr</cp:lastModifiedBy>
  <cp:revision>2</cp:revision>
  <dcterms:created xsi:type="dcterms:W3CDTF">2020-03-28T11:59:00Z</dcterms:created>
  <dcterms:modified xsi:type="dcterms:W3CDTF">2020-03-28T11:59:00Z</dcterms:modified>
</cp:coreProperties>
</file>