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B66062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4F0F5F">
        <w:rPr>
          <w:rFonts w:ascii="Goudy Old Style" w:hAnsi="Goudy Old Style" w:cs="Times New Roman"/>
          <w:b/>
          <w:smallCaps/>
          <w:sz w:val="50"/>
          <w:szCs w:val="50"/>
        </w:rPr>
        <w:t>2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AE721E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4F0F5F">
        <w:rPr>
          <w:rFonts w:ascii="Goudy Old Style" w:hAnsi="Goudy Old Style" w:cs="Times New Roman"/>
          <w:b/>
          <w:smallCaps/>
          <w:sz w:val="40"/>
          <w:szCs w:val="40"/>
        </w:rPr>
        <w:t>3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4F0F5F">
        <w:rPr>
          <w:rFonts w:ascii="Goudy Old Style" w:hAnsi="Goudy Old Style" w:cs="Times New Roman"/>
          <w:b/>
          <w:sz w:val="32"/>
          <w:szCs w:val="32"/>
        </w:rPr>
        <w:t>(23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2</w:t>
      </w:r>
      <w:r w:rsidR="004F0F5F">
        <w:rPr>
          <w:rFonts w:ascii="Goudy Old Style" w:hAnsi="Goudy Old Style" w:cs="Times New Roman"/>
          <w:b/>
          <w:sz w:val="32"/>
          <w:szCs w:val="32"/>
        </w:rPr>
        <w:t>7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722" w:rsidRPr="004F0F5F" w:rsidRDefault="004F0F5F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 w:rsidRPr="004F0F5F">
        <w:rPr>
          <w:rFonts w:ascii="Goudy Old Style" w:hAnsi="Goudy Old Style" w:cs="Times New Roman"/>
          <w:b/>
          <w:i/>
          <w:sz w:val="36"/>
          <w:szCs w:val="36"/>
        </w:rPr>
        <w:t xml:space="preserve">Die Ballade </w:t>
      </w:r>
      <w:r w:rsidRPr="00CB5FBD">
        <w:rPr>
          <w:rFonts w:ascii="Goudy Old Style" w:hAnsi="Goudy Old Style" w:cs="Times New Roman"/>
          <w:b/>
          <w:i/>
          <w:sz w:val="36"/>
          <w:szCs w:val="36"/>
          <w:highlight w:val="red"/>
        </w:rPr>
        <w:t>ist</w:t>
      </w:r>
      <w:r w:rsidRPr="004F0F5F">
        <w:rPr>
          <w:rFonts w:ascii="Goudy Old Style" w:hAnsi="Goudy Old Style" w:cs="Times New Roman"/>
          <w:b/>
          <w:i/>
          <w:sz w:val="36"/>
          <w:szCs w:val="36"/>
        </w:rPr>
        <w:t xml:space="preserve"> ein mehrstrophiges, erzählendes Gedicht </w:t>
      </w:r>
      <w:r w:rsidRPr="00CB5FBD">
        <w:rPr>
          <w:rFonts w:ascii="Goudy Old Style" w:hAnsi="Goudy Old Style" w:cs="Times New Roman"/>
          <w:b/>
          <w:i/>
          <w:sz w:val="36"/>
          <w:szCs w:val="36"/>
          <w:highlight w:val="yellow"/>
        </w:rPr>
        <w:t>und</w:t>
      </w:r>
      <w:r w:rsidRPr="004F0F5F"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r w:rsidR="007246EA">
        <w:rPr>
          <w:rFonts w:ascii="Goudy Old Style" w:hAnsi="Goudy Old Style" w:cs="Times New Roman"/>
          <w:b/>
          <w:i/>
          <w:sz w:val="36"/>
          <w:szCs w:val="36"/>
        </w:rPr>
        <w:t>sie</w:t>
      </w:r>
      <w:r w:rsidRPr="004F0F5F"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r w:rsidR="00D15AB1" w:rsidRPr="00CB5FBD">
        <w:rPr>
          <w:rFonts w:ascii="Goudy Old Style" w:hAnsi="Goudy Old Style" w:cs="Times New Roman"/>
          <w:b/>
          <w:i/>
          <w:sz w:val="36"/>
          <w:szCs w:val="36"/>
          <w:highlight w:val="red"/>
        </w:rPr>
        <w:t xml:space="preserve">ist </w:t>
      </w:r>
      <w:r w:rsidR="00D15AB1">
        <w:rPr>
          <w:rFonts w:ascii="Goudy Old Style" w:hAnsi="Goudy Old Style" w:cs="Times New Roman"/>
          <w:b/>
          <w:i/>
          <w:sz w:val="36"/>
          <w:szCs w:val="36"/>
        </w:rPr>
        <w:t xml:space="preserve">im mittelalterlichen Frankreich </w:t>
      </w:r>
      <w:r w:rsidR="007246EA">
        <w:rPr>
          <w:rFonts w:ascii="Goudy Old Style" w:hAnsi="Goudy Old Style" w:cs="Times New Roman"/>
          <w:b/>
          <w:i/>
          <w:sz w:val="36"/>
          <w:szCs w:val="36"/>
        </w:rPr>
        <w:t xml:space="preserve">um 1200 </w:t>
      </w:r>
      <w:r w:rsidR="00D15AB1" w:rsidRPr="00CB5FBD">
        <w:rPr>
          <w:rFonts w:ascii="Goudy Old Style" w:hAnsi="Goudy Old Style" w:cs="Times New Roman"/>
          <w:b/>
          <w:i/>
          <w:sz w:val="36"/>
          <w:szCs w:val="36"/>
          <w:highlight w:val="red"/>
        </w:rPr>
        <w:t>entstanden</w:t>
      </w:r>
      <w:r w:rsidR="00D15AB1">
        <w:rPr>
          <w:rFonts w:ascii="Goudy Old Style" w:hAnsi="Goudy Old Style" w:cs="Times New Roman"/>
          <w:b/>
          <w:i/>
          <w:sz w:val="36"/>
          <w:szCs w:val="36"/>
        </w:rPr>
        <w:t>.</w:t>
      </w:r>
    </w:p>
    <w:p w:rsidR="003874AA" w:rsidRDefault="003874AA" w:rsidP="003874AA">
      <w:pPr>
        <w:jc w:val="center"/>
        <w:rPr>
          <w:rFonts w:ascii="Times New Roman" w:hAnsi="Times New Roman" w:cs="Times New Roman"/>
        </w:rPr>
      </w:pPr>
    </w:p>
    <w:p w:rsidR="003874AA" w:rsidRDefault="003874AA" w:rsidP="003874AA">
      <w:p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ab/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583C6C" w:rsidRPr="00583C6C" w:rsidRDefault="00583C6C" w:rsidP="003874AA">
      <w:p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6"/>
          <w:szCs w:val="6"/>
          <w:u w:val="single"/>
        </w:rPr>
      </w:pP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1935"/>
        <w:gridCol w:w="1934"/>
        <w:gridCol w:w="420"/>
        <w:gridCol w:w="2055"/>
        <w:gridCol w:w="2056"/>
      </w:tblGrid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best. Artikel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ist</w:t>
            </w:r>
          </w:p>
        </w:tc>
        <w:tc>
          <w:tcPr>
            <w:tcW w:w="2056" w:type="dxa"/>
            <w:vMerge w:val="restart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Prädikat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Ballade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ist</w:t>
            </w:r>
          </w:p>
        </w:tc>
        <w:tc>
          <w:tcPr>
            <w:tcW w:w="1934" w:type="dxa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Hilfsverb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</w:t>
            </w:r>
          </w:p>
          <w:p w:rsidR="006437C4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Ballade</w:t>
            </w:r>
          </w:p>
        </w:tc>
        <w:tc>
          <w:tcPr>
            <w:tcW w:w="2056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 w:rsidRPr="006437C4">
              <w:rPr>
                <w:rFonts w:ascii="Times New Roman" w:hAnsi="Times New Roman" w:cs="Times New Roman"/>
                <w:color w:val="FFFFFF" w:themeColor="background1"/>
                <w:highlight w:val="darkBlue"/>
              </w:rPr>
              <w:t>Subjekt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unbest</w:t>
            </w:r>
            <w:proofErr w:type="spellEnd"/>
            <w:r>
              <w:rPr>
                <w:rFonts w:ascii="Times New Roman" w:hAnsi="Times New Roman" w:cs="Times New Roman"/>
              </w:rPr>
              <w:t>. Artikel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mehrstrophiges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 mehrstrophiges, erzählendes Gedicht</w:t>
            </w:r>
          </w:p>
        </w:tc>
        <w:tc>
          <w:tcPr>
            <w:tcW w:w="2056" w:type="dxa"/>
            <w:vMerge w:val="restart"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erzählendes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Gedicht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7246EA" w:rsidRPr="007246EA" w:rsidRDefault="007246EA" w:rsidP="00A3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EA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Konjunktion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(Personal)</w:t>
            </w:r>
          </w:p>
          <w:p w:rsidR="00CB5FBD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Pronomen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ist entstanden</w:t>
            </w:r>
          </w:p>
        </w:tc>
        <w:tc>
          <w:tcPr>
            <w:tcW w:w="2056" w:type="dxa"/>
            <w:vMerge w:val="restart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Prädikat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 xml:space="preserve">ist </w:t>
            </w:r>
          </w:p>
        </w:tc>
        <w:tc>
          <w:tcPr>
            <w:tcW w:w="1934" w:type="dxa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Hilfsverb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Präposition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</w:t>
            </w:r>
          </w:p>
        </w:tc>
        <w:tc>
          <w:tcPr>
            <w:tcW w:w="2056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mittelalterlichen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Adjektiv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Frankreich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 mittelalterlichen</w:t>
            </w:r>
          </w:p>
          <w:p w:rsidR="006437C4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Frankreich</w:t>
            </w:r>
          </w:p>
        </w:tc>
        <w:tc>
          <w:tcPr>
            <w:tcW w:w="2056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Ortsergänzung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Präposition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34" w:type="dxa"/>
            <w:vAlign w:val="center"/>
          </w:tcPr>
          <w:p w:rsidR="007246EA" w:rsidRDefault="00CB5FBD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Numerale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 1200</w:t>
            </w:r>
          </w:p>
        </w:tc>
        <w:tc>
          <w:tcPr>
            <w:tcW w:w="2056" w:type="dxa"/>
            <w:vMerge w:val="restart"/>
            <w:vAlign w:val="center"/>
          </w:tcPr>
          <w:p w:rsidR="007246EA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Zeitergänzung</w:t>
            </w: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entstanden.</w:t>
            </w:r>
          </w:p>
        </w:tc>
        <w:tc>
          <w:tcPr>
            <w:tcW w:w="1934" w:type="dxa"/>
            <w:vAlign w:val="center"/>
          </w:tcPr>
          <w:p w:rsidR="007246EA" w:rsidRPr="00CB5FBD" w:rsidRDefault="00CB5FBD" w:rsidP="00A3614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B5FBD">
              <w:rPr>
                <w:rFonts w:ascii="Times New Roman" w:hAnsi="Times New Roman" w:cs="Times New Roman"/>
                <w:highlight w:val="red"/>
              </w:rPr>
              <w:t>Vollverb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77B82" w:rsidRDefault="00C77B82" w:rsidP="00942722">
      <w:pPr>
        <w:jc w:val="center"/>
        <w:rPr>
          <w:rFonts w:ascii="Times New Roman" w:hAnsi="Times New Roman" w:cs="Times New Roman"/>
        </w:rPr>
      </w:pPr>
    </w:p>
    <w:p w:rsidR="004012D3" w:rsidRPr="004D46FD" w:rsidRDefault="004012D3" w:rsidP="003874AA">
      <w:pPr>
        <w:rPr>
          <w:rFonts w:ascii="Times New Roman" w:hAnsi="Times New Roman" w:cs="Times New Roman"/>
          <w:sz w:val="10"/>
          <w:szCs w:val="10"/>
        </w:rPr>
      </w:pPr>
    </w:p>
    <w:sectPr w:rsidR="004012D3" w:rsidRPr="004D46FD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A7C15"/>
    <w:rsid w:val="001871F1"/>
    <w:rsid w:val="003874AA"/>
    <w:rsid w:val="00392694"/>
    <w:rsid w:val="004012D3"/>
    <w:rsid w:val="004D46FD"/>
    <w:rsid w:val="004F0F5F"/>
    <w:rsid w:val="005650F6"/>
    <w:rsid w:val="00583C6C"/>
    <w:rsid w:val="005A39CF"/>
    <w:rsid w:val="006437C4"/>
    <w:rsid w:val="006906E8"/>
    <w:rsid w:val="007246EA"/>
    <w:rsid w:val="007C08AB"/>
    <w:rsid w:val="007F29C5"/>
    <w:rsid w:val="007F336B"/>
    <w:rsid w:val="008756BD"/>
    <w:rsid w:val="00942722"/>
    <w:rsid w:val="009A1F89"/>
    <w:rsid w:val="009B391A"/>
    <w:rsid w:val="00A960DE"/>
    <w:rsid w:val="00AE721E"/>
    <w:rsid w:val="00B66062"/>
    <w:rsid w:val="00B926DD"/>
    <w:rsid w:val="00C77B82"/>
    <w:rsid w:val="00CB5FBD"/>
    <w:rsid w:val="00D15AB1"/>
    <w:rsid w:val="00D61353"/>
    <w:rsid w:val="00DD3320"/>
    <w:rsid w:val="00EF168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383C-119B-4628-9124-76A1B15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2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51EC-28E6-4F4A-AD01-C4F96869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6</cp:revision>
  <cp:lastPrinted>2019-09-23T05:09:00Z</cp:lastPrinted>
  <dcterms:created xsi:type="dcterms:W3CDTF">2019-09-19T08:32:00Z</dcterms:created>
  <dcterms:modified xsi:type="dcterms:W3CDTF">2019-09-24T07:38:00Z</dcterms:modified>
</cp:coreProperties>
</file>